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0952" w14:textId="77777777" w:rsidR="00883E96" w:rsidRPr="00883E96" w:rsidRDefault="00883E96" w:rsidP="00883E96">
      <w:pPr>
        <w:shd w:val="clear" w:color="auto" w:fill="FFFFFF"/>
        <w:spacing w:after="161" w:line="360" w:lineRule="atLeast"/>
        <w:outlineLvl w:val="0"/>
        <w:rPr>
          <w:rFonts w:ascii="adobe-garamond-pro" w:eastAsia="Times New Roman" w:hAnsi="adobe-garamond-pro" w:cs="Times New Roman"/>
          <w:b/>
          <w:bCs/>
          <w:color w:val="171717"/>
          <w:spacing w:val="5"/>
          <w:kern w:val="36"/>
          <w:sz w:val="60"/>
          <w:szCs w:val="60"/>
        </w:rPr>
      </w:pPr>
      <w:r w:rsidRPr="00883E96">
        <w:rPr>
          <w:rFonts w:ascii="adobe-garamond-pro" w:eastAsia="Times New Roman" w:hAnsi="adobe-garamond-pro" w:cs="Times New Roman"/>
          <w:b/>
          <w:bCs/>
          <w:color w:val="171717"/>
          <w:spacing w:val="5"/>
          <w:kern w:val="36"/>
          <w:sz w:val="60"/>
          <w:szCs w:val="60"/>
        </w:rPr>
        <w:t>Venue Measurements</w:t>
      </w:r>
    </w:p>
    <w:p w14:paraId="7327731E" w14:textId="77777777" w:rsidR="00883E96" w:rsidRPr="00883E96" w:rsidRDefault="00883E96" w:rsidP="00883E9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spacing w:val="12"/>
          <w:sz w:val="20"/>
          <w:szCs w:val="20"/>
        </w:rPr>
      </w:pP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We often receive questions regarding the size of items in our venue.  We thought you might find it helpful to have </w:t>
      </w:r>
      <w:proofErr w:type="gramStart"/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>all of</w:t>
      </w:r>
      <w:proofErr w:type="gramEnd"/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these measurements in one place! </w:t>
      </w:r>
    </w:p>
    <w:p w14:paraId="4B78280E" w14:textId="77777777" w:rsidR="00883E96" w:rsidRPr="00883E96" w:rsidRDefault="00883E96" w:rsidP="00F939BE">
      <w:pPr>
        <w:shd w:val="clear" w:color="auto" w:fill="FFFFFF"/>
        <w:spacing w:after="0" w:line="384" w:lineRule="atLeast"/>
        <w:outlineLvl w:val="2"/>
        <w:rPr>
          <w:rFonts w:ascii="adobe-garamond-pro" w:eastAsia="Times New Roman" w:hAnsi="adobe-garamond-pro" w:cs="Times New Roman"/>
          <w:color w:val="222222"/>
          <w:spacing w:val="5"/>
          <w:sz w:val="30"/>
          <w:szCs w:val="30"/>
        </w:rPr>
      </w:pPr>
      <w:r w:rsidRPr="00883E96">
        <w:rPr>
          <w:rFonts w:ascii="adobe-garamond-pro" w:eastAsia="Times New Roman" w:hAnsi="adobe-garamond-pro" w:cs="Times New Roman"/>
          <w:b/>
          <w:bCs/>
          <w:color w:val="222222"/>
          <w:spacing w:val="5"/>
          <w:sz w:val="30"/>
          <w:szCs w:val="30"/>
        </w:rPr>
        <w:t>Guest Tables</w:t>
      </w:r>
    </w:p>
    <w:p w14:paraId="5BA57920" w14:textId="75DD50F8" w:rsidR="00883E96" w:rsidRPr="00883E96" w:rsidRDefault="00F939BE" w:rsidP="00883E9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spacing w:val="12"/>
          <w:sz w:val="20"/>
          <w:szCs w:val="20"/>
        </w:rPr>
      </w:pPr>
      <w:r>
        <w:rPr>
          <w:rFonts w:ascii="proxima-nova" w:eastAsia="Times New Roman" w:hAnsi="proxima-nova" w:cs="Times New Roman"/>
          <w:spacing w:val="12"/>
          <w:sz w:val="20"/>
          <w:szCs w:val="20"/>
        </w:rPr>
        <w:t>Twelve</w:t>
      </w:r>
      <w:r w:rsidR="00883E96"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</w:t>
      </w: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>60-inch</w:t>
      </w:r>
      <w:r w:rsidR="00883E96"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round tables are available for you. If you want your tablecloths to reach the floor, choose </w:t>
      </w: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>120-inch</w:t>
      </w:r>
      <w:r w:rsidR="00883E96"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round tablecloths. </w:t>
      </w:r>
      <w:r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These tables seat 8 guests comfortably, seating 96 guests. We suggest a rectangular table as a head table (see below) to seat the wedding party. </w:t>
      </w:r>
      <w:bookmarkStart w:id="0" w:name="_Hlk48042303"/>
      <w:r>
        <w:rPr>
          <w:rFonts w:ascii="proxima-nova" w:eastAsia="Times New Roman" w:hAnsi="proxima-nova" w:cs="Times New Roman"/>
          <w:spacing w:val="12"/>
          <w:sz w:val="20"/>
          <w:szCs w:val="20"/>
        </w:rPr>
        <w:t>Additional tables are available to rent locally.</w:t>
      </w:r>
      <w:bookmarkEnd w:id="0"/>
    </w:p>
    <w:p w14:paraId="7624AADF" w14:textId="77777777" w:rsidR="00883E96" w:rsidRPr="00883E96" w:rsidRDefault="00883E96" w:rsidP="00883E96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adobe-garamond-pro" w:eastAsia="Times New Roman" w:hAnsi="adobe-garamond-pro" w:cs="Times New Roman"/>
          <w:color w:val="222222"/>
          <w:spacing w:val="5"/>
          <w:sz w:val="30"/>
          <w:szCs w:val="30"/>
        </w:rPr>
      </w:pPr>
      <w:r w:rsidRPr="00883E96">
        <w:rPr>
          <w:rFonts w:ascii="adobe-garamond-pro" w:eastAsia="Times New Roman" w:hAnsi="adobe-garamond-pro" w:cs="Times New Roman"/>
          <w:b/>
          <w:bCs/>
          <w:color w:val="222222"/>
          <w:spacing w:val="5"/>
          <w:sz w:val="30"/>
          <w:szCs w:val="30"/>
        </w:rPr>
        <w:t>Cocktail Tables</w:t>
      </w:r>
    </w:p>
    <w:p w14:paraId="77BC1C94" w14:textId="676EF7E3" w:rsidR="00883E96" w:rsidRPr="00883E96" w:rsidRDefault="00F939BE" w:rsidP="00883E9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spacing w:val="12"/>
          <w:sz w:val="20"/>
          <w:szCs w:val="20"/>
        </w:rPr>
      </w:pPr>
      <w:r>
        <w:rPr>
          <w:rFonts w:ascii="proxima-nova" w:eastAsia="Times New Roman" w:hAnsi="proxima-nova" w:cs="Times New Roman"/>
          <w:spacing w:val="12"/>
          <w:sz w:val="20"/>
          <w:szCs w:val="20"/>
        </w:rPr>
        <w:t>Ten</w:t>
      </w:r>
      <w:r w:rsidR="00883E96"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</w:t>
      </w: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>3</w:t>
      </w:r>
      <w:r>
        <w:rPr>
          <w:rFonts w:ascii="proxima-nova" w:eastAsia="Times New Roman" w:hAnsi="proxima-nova" w:cs="Times New Roman"/>
          <w:spacing w:val="12"/>
          <w:sz w:val="20"/>
          <w:szCs w:val="20"/>
        </w:rPr>
        <w:t>0</w:t>
      </w: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>-inch</w:t>
      </w:r>
      <w:r w:rsidR="00883E96"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round tables are available for your use.  They are 30 inches tall (short cocktail height and the same height as the guest tables)</w:t>
      </w:r>
      <w:r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or can be raised to 42 inches tall (cocktail height)</w:t>
      </w:r>
      <w:r w:rsidR="00883E96"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>.  We suggest getting extra tablecloths the same size as the guest tables and tying the extra back with a pretty ribbon.  These tables are ideal for the cake and the guest book</w:t>
      </w:r>
      <w:r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or for your cocktail hour</w:t>
      </w:r>
      <w:r w:rsidR="00883E96"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>.</w:t>
      </w:r>
    </w:p>
    <w:p w14:paraId="06A14571" w14:textId="77777777" w:rsidR="00883E96" w:rsidRPr="00883E96" w:rsidRDefault="00883E96" w:rsidP="00883E96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adobe-garamond-pro" w:eastAsia="Times New Roman" w:hAnsi="adobe-garamond-pro" w:cs="Times New Roman"/>
          <w:color w:val="222222"/>
          <w:spacing w:val="5"/>
          <w:sz w:val="30"/>
          <w:szCs w:val="30"/>
        </w:rPr>
      </w:pPr>
      <w:r w:rsidRPr="00883E96">
        <w:rPr>
          <w:rFonts w:ascii="adobe-garamond-pro" w:eastAsia="Times New Roman" w:hAnsi="adobe-garamond-pro" w:cs="Times New Roman"/>
          <w:b/>
          <w:bCs/>
          <w:color w:val="222222"/>
          <w:spacing w:val="5"/>
          <w:sz w:val="30"/>
          <w:szCs w:val="30"/>
        </w:rPr>
        <w:t>Service Tables</w:t>
      </w:r>
    </w:p>
    <w:p w14:paraId="73F1B446" w14:textId="0D58999F" w:rsidR="00883E96" w:rsidRPr="00883E96" w:rsidRDefault="00F939BE" w:rsidP="00883E9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spacing w:val="12"/>
          <w:sz w:val="20"/>
          <w:szCs w:val="20"/>
        </w:rPr>
      </w:pPr>
      <w:r>
        <w:rPr>
          <w:rFonts w:ascii="proxima-nova" w:eastAsia="Times New Roman" w:hAnsi="proxima-nova" w:cs="Times New Roman"/>
          <w:spacing w:val="12"/>
          <w:sz w:val="20"/>
          <w:szCs w:val="20"/>
        </w:rPr>
        <w:t>You may want to rent either</w:t>
      </w:r>
      <w:r w:rsidR="00883E96"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</w:t>
      </w: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>8-foot-long</w:t>
      </w:r>
      <w:r w:rsidR="00883E96"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</w:t>
      </w:r>
      <w:r>
        <w:rPr>
          <w:rFonts w:ascii="proxima-nova" w:eastAsia="Times New Roman" w:hAnsi="proxima-nova" w:cs="Times New Roman"/>
          <w:spacing w:val="12"/>
          <w:sz w:val="20"/>
          <w:szCs w:val="20"/>
        </w:rPr>
        <w:t>or</w:t>
      </w:r>
      <w:r w:rsidR="00883E96"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</w:t>
      </w: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>6-foot-long</w:t>
      </w:r>
      <w:r w:rsidR="00883E96"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rectangular tables for your head table, buffet tables, DJ, gift table, etc.  For head tables seating 8 - 12, we recommend the use of three tables.  For 12 - 16 guests at your head table</w:t>
      </w:r>
      <w:r>
        <w:rPr>
          <w:rFonts w:ascii="proxima-nova" w:eastAsia="Times New Roman" w:hAnsi="proxima-nova" w:cs="Times New Roman"/>
          <w:spacing w:val="12"/>
          <w:sz w:val="20"/>
          <w:szCs w:val="20"/>
        </w:rPr>
        <w:t>,</w:t>
      </w:r>
      <w:r w:rsidR="00883E96"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we recommend using four rectangle tables.  In most situations we recommend using two rectangle tables </w:t>
      </w:r>
      <w:r w:rsidR="001D7438">
        <w:rPr>
          <w:rFonts w:ascii="proxima-nova" w:eastAsia="Times New Roman" w:hAnsi="proxima-nova" w:cs="Times New Roman"/>
          <w:spacing w:val="12"/>
          <w:sz w:val="20"/>
          <w:szCs w:val="20"/>
        </w:rPr>
        <w:t>if you have a</w:t>
      </w:r>
      <w:r w:rsidR="00883E96"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buffet. </w:t>
      </w:r>
    </w:p>
    <w:p w14:paraId="5B675743" w14:textId="77777777" w:rsidR="00883E96" w:rsidRPr="00883E96" w:rsidRDefault="00883E96" w:rsidP="00883E96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adobe-garamond-pro" w:eastAsia="Times New Roman" w:hAnsi="adobe-garamond-pro" w:cs="Times New Roman"/>
          <w:color w:val="222222"/>
          <w:spacing w:val="5"/>
          <w:sz w:val="30"/>
          <w:szCs w:val="30"/>
        </w:rPr>
      </w:pPr>
      <w:r w:rsidRPr="00883E96">
        <w:rPr>
          <w:rFonts w:ascii="adobe-garamond-pro" w:eastAsia="Times New Roman" w:hAnsi="adobe-garamond-pro" w:cs="Times New Roman"/>
          <w:b/>
          <w:bCs/>
          <w:color w:val="222222"/>
          <w:spacing w:val="5"/>
          <w:sz w:val="30"/>
          <w:szCs w:val="30"/>
        </w:rPr>
        <w:t>Folding White Wedding Chairs</w:t>
      </w:r>
    </w:p>
    <w:p w14:paraId="268B9A9B" w14:textId="3EDC4299" w:rsidR="00883E96" w:rsidRDefault="00883E96" w:rsidP="001D7438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spacing w:val="12"/>
          <w:sz w:val="20"/>
          <w:szCs w:val="20"/>
        </w:rPr>
      </w:pP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The </w:t>
      </w:r>
      <w:r w:rsidR="00F939BE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100 </w:t>
      </w: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upgraded white wedding chairs at </w:t>
      </w:r>
      <w:r>
        <w:rPr>
          <w:rFonts w:ascii="proxima-nova" w:eastAsia="Times New Roman" w:hAnsi="proxima-nova" w:cs="Times New Roman"/>
          <w:spacing w:val="12"/>
          <w:sz w:val="20"/>
          <w:szCs w:val="20"/>
        </w:rPr>
        <w:t>Southern C’s</w:t>
      </w: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</w:t>
      </w:r>
      <w:proofErr w:type="gramStart"/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>are</w:t>
      </w:r>
      <w:proofErr w:type="gramEnd"/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standard size. The height of the chair is 3</w:t>
      </w:r>
      <w:r w:rsidR="001D7438">
        <w:rPr>
          <w:rFonts w:ascii="proxima-nova" w:eastAsia="Times New Roman" w:hAnsi="proxima-nova" w:cs="Times New Roman"/>
          <w:spacing w:val="12"/>
          <w:sz w:val="20"/>
          <w:szCs w:val="20"/>
        </w:rPr>
        <w:t>1</w:t>
      </w: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inches tall. </w:t>
      </w:r>
      <w:r w:rsidR="001D7438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The seat width is </w:t>
      </w:r>
      <w:r w:rsidR="001D7438" w:rsidRPr="001D7438">
        <w:rPr>
          <w:rFonts w:ascii="proxima-nova" w:eastAsia="Times New Roman" w:hAnsi="proxima-nova" w:cs="Times New Roman"/>
          <w:spacing w:val="12"/>
          <w:sz w:val="20"/>
          <w:szCs w:val="20"/>
        </w:rPr>
        <w:t>15.5"</w:t>
      </w:r>
      <w:r w:rsidR="001D7438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and seat depth is 1</w:t>
      </w:r>
      <w:r w:rsidR="001D7438" w:rsidRPr="001D7438">
        <w:rPr>
          <w:rFonts w:ascii="proxima-nova" w:eastAsia="Times New Roman" w:hAnsi="proxima-nova" w:cs="Times New Roman"/>
          <w:spacing w:val="12"/>
          <w:sz w:val="20"/>
          <w:szCs w:val="20"/>
        </w:rPr>
        <w:t>4"</w:t>
      </w:r>
      <w:r w:rsidR="001D7438">
        <w:rPr>
          <w:rFonts w:ascii="proxima-nova" w:eastAsia="Times New Roman" w:hAnsi="proxima-nova" w:cs="Times New Roman"/>
          <w:spacing w:val="12"/>
          <w:sz w:val="20"/>
          <w:szCs w:val="20"/>
        </w:rPr>
        <w:t>.</w:t>
      </w:r>
      <w:r w:rsidR="00F939BE" w:rsidRPr="00F939BE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</w:t>
      </w:r>
      <w:r w:rsidR="00F939BE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Additional </w:t>
      </w:r>
      <w:r w:rsidR="00F939BE">
        <w:rPr>
          <w:rFonts w:ascii="proxima-nova" w:eastAsia="Times New Roman" w:hAnsi="proxima-nova" w:cs="Times New Roman"/>
          <w:spacing w:val="12"/>
          <w:sz w:val="20"/>
          <w:szCs w:val="20"/>
        </w:rPr>
        <w:t>chair</w:t>
      </w:r>
      <w:r w:rsidR="00F939BE">
        <w:rPr>
          <w:rFonts w:ascii="proxima-nova" w:eastAsia="Times New Roman" w:hAnsi="proxima-nova" w:cs="Times New Roman"/>
          <w:spacing w:val="12"/>
          <w:sz w:val="20"/>
          <w:szCs w:val="20"/>
        </w:rPr>
        <w:t>s are available to rent locally.</w:t>
      </w:r>
    </w:p>
    <w:p w14:paraId="179D0355" w14:textId="64D0FFF0" w:rsidR="00883E96" w:rsidRDefault="00883E96" w:rsidP="00800C05">
      <w:pPr>
        <w:shd w:val="clear" w:color="auto" w:fill="FFFFFF"/>
        <w:spacing w:after="0" w:line="240" w:lineRule="auto"/>
        <w:rPr>
          <w:rFonts w:ascii="Adobe Devanagari" w:eastAsia="Times New Roman" w:hAnsi="Adobe Devanagari" w:cs="Adobe Devanagari"/>
          <w:b/>
          <w:bCs/>
          <w:spacing w:val="12"/>
          <w:sz w:val="30"/>
          <w:szCs w:val="30"/>
        </w:rPr>
      </w:pPr>
      <w:r w:rsidRPr="00883E96">
        <w:rPr>
          <w:rFonts w:ascii="Adobe Devanagari" w:eastAsia="Times New Roman" w:hAnsi="Adobe Devanagari" w:cs="Adobe Devanagari"/>
          <w:b/>
          <w:bCs/>
          <w:spacing w:val="12"/>
          <w:sz w:val="30"/>
          <w:szCs w:val="30"/>
        </w:rPr>
        <w:t>Gold Chiavari Reception Chairs</w:t>
      </w:r>
    </w:p>
    <w:p w14:paraId="40F794FF" w14:textId="77777777" w:rsidR="00800C05" w:rsidRPr="00800C05" w:rsidRDefault="00800C05" w:rsidP="00800C05">
      <w:pPr>
        <w:shd w:val="clear" w:color="auto" w:fill="FFFFFF"/>
        <w:spacing w:after="0" w:line="240" w:lineRule="auto"/>
        <w:rPr>
          <w:rFonts w:ascii="Adobe Devanagari" w:eastAsia="Times New Roman" w:hAnsi="Adobe Devanagari" w:cs="Adobe Devanagari"/>
          <w:b/>
          <w:bCs/>
          <w:spacing w:val="12"/>
          <w:sz w:val="20"/>
          <w:szCs w:val="20"/>
        </w:rPr>
      </w:pPr>
      <w:bookmarkStart w:id="1" w:name="_GoBack"/>
      <w:bookmarkEnd w:id="1"/>
    </w:p>
    <w:p w14:paraId="079C1255" w14:textId="5A63D19E" w:rsidR="00883E96" w:rsidRDefault="00883E96" w:rsidP="00800C05">
      <w:pPr>
        <w:shd w:val="clear" w:color="auto" w:fill="FFFFFF"/>
        <w:spacing w:after="0" w:line="240" w:lineRule="auto"/>
        <w:rPr>
          <w:rFonts w:ascii="proxima-nova" w:eastAsia="Times New Roman" w:hAnsi="proxima-nova" w:cs="Times New Roman"/>
          <w:spacing w:val="12"/>
          <w:sz w:val="20"/>
          <w:szCs w:val="20"/>
        </w:rPr>
      </w:pP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The </w:t>
      </w:r>
      <w:r w:rsidR="00F939BE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100 </w:t>
      </w: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upgraded white wedding chairs at </w:t>
      </w:r>
      <w:r>
        <w:rPr>
          <w:rFonts w:ascii="proxima-nova" w:eastAsia="Times New Roman" w:hAnsi="proxima-nova" w:cs="Times New Roman"/>
          <w:spacing w:val="12"/>
          <w:sz w:val="20"/>
          <w:szCs w:val="20"/>
        </w:rPr>
        <w:t>Southern C’s</w:t>
      </w: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</w:t>
      </w:r>
      <w:proofErr w:type="gramStart"/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>are</w:t>
      </w:r>
      <w:proofErr w:type="gramEnd"/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standard size. The height of the chair is</w:t>
      </w:r>
      <w:r w:rsidR="001D7438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</w:t>
      </w:r>
      <w:r w:rsidR="001D7438" w:rsidRPr="001D7438">
        <w:rPr>
          <w:rFonts w:ascii="proxima-nova" w:eastAsia="Times New Roman" w:hAnsi="proxima-nova" w:cs="Times New Roman"/>
          <w:spacing w:val="12"/>
          <w:sz w:val="20"/>
          <w:szCs w:val="20"/>
        </w:rPr>
        <w:t>36''</w:t>
      </w:r>
      <w:r w:rsidR="001D7438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tall. The seat height is </w:t>
      </w:r>
      <w:r w:rsidR="001D7438" w:rsidRPr="001D7438">
        <w:rPr>
          <w:rFonts w:ascii="proxima-nova" w:eastAsia="Times New Roman" w:hAnsi="proxima-nova" w:cs="Times New Roman"/>
          <w:spacing w:val="12"/>
          <w:sz w:val="20"/>
          <w:szCs w:val="20"/>
        </w:rPr>
        <w:t>17.25''</w:t>
      </w:r>
      <w:r w:rsidR="001D7438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tall, and the seat size is </w:t>
      </w:r>
      <w:r w:rsidR="001D7438" w:rsidRPr="001D7438">
        <w:rPr>
          <w:rFonts w:ascii="proxima-nova" w:eastAsia="Times New Roman" w:hAnsi="proxima-nova" w:cs="Times New Roman"/>
          <w:spacing w:val="12"/>
          <w:sz w:val="20"/>
          <w:szCs w:val="20"/>
        </w:rPr>
        <w:t>16.25'' x 16''</w:t>
      </w:r>
      <w:r w:rsidR="001D7438">
        <w:rPr>
          <w:rFonts w:ascii="proxima-nova" w:eastAsia="Times New Roman" w:hAnsi="proxima-nova" w:cs="Times New Roman"/>
          <w:spacing w:val="12"/>
          <w:sz w:val="20"/>
          <w:szCs w:val="20"/>
        </w:rPr>
        <w:t>.</w:t>
      </w:r>
      <w:r w:rsidR="00F939BE" w:rsidRPr="00F939BE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 </w:t>
      </w:r>
      <w:r w:rsidR="00F939BE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Additional </w:t>
      </w:r>
      <w:r w:rsidR="00F939BE">
        <w:rPr>
          <w:rFonts w:ascii="proxima-nova" w:eastAsia="Times New Roman" w:hAnsi="proxima-nova" w:cs="Times New Roman"/>
          <w:spacing w:val="12"/>
          <w:sz w:val="20"/>
          <w:szCs w:val="20"/>
        </w:rPr>
        <w:t>chair</w:t>
      </w:r>
      <w:r w:rsidR="00F939BE">
        <w:rPr>
          <w:rFonts w:ascii="proxima-nova" w:eastAsia="Times New Roman" w:hAnsi="proxima-nova" w:cs="Times New Roman"/>
          <w:spacing w:val="12"/>
          <w:sz w:val="20"/>
          <w:szCs w:val="20"/>
        </w:rPr>
        <w:t>s are available to rent locally.</w:t>
      </w:r>
    </w:p>
    <w:p w14:paraId="2F7CD3E1" w14:textId="77777777" w:rsidR="00883E96" w:rsidRPr="00883E96" w:rsidRDefault="00883E96" w:rsidP="00883E96">
      <w:pPr>
        <w:shd w:val="clear" w:color="auto" w:fill="FFFFFF"/>
        <w:spacing w:before="100" w:beforeAutospacing="1" w:after="100" w:afterAutospacing="1" w:line="384" w:lineRule="atLeast"/>
        <w:outlineLvl w:val="2"/>
        <w:rPr>
          <w:rFonts w:ascii="adobe-garamond-pro" w:eastAsia="Times New Roman" w:hAnsi="adobe-garamond-pro" w:cs="Times New Roman"/>
          <w:color w:val="222222"/>
          <w:spacing w:val="5"/>
          <w:sz w:val="30"/>
          <w:szCs w:val="30"/>
        </w:rPr>
      </w:pPr>
      <w:r w:rsidRPr="00883E96">
        <w:rPr>
          <w:rFonts w:ascii="adobe-garamond-pro" w:eastAsia="Times New Roman" w:hAnsi="adobe-garamond-pro" w:cs="Times New Roman"/>
          <w:b/>
          <w:bCs/>
          <w:color w:val="222222"/>
          <w:spacing w:val="5"/>
          <w:sz w:val="30"/>
          <w:szCs w:val="30"/>
        </w:rPr>
        <w:t>Length of the Mantle</w:t>
      </w:r>
    </w:p>
    <w:p w14:paraId="62D932E2" w14:textId="036A5035" w:rsidR="00883E96" w:rsidRPr="00883E96" w:rsidRDefault="00883E96" w:rsidP="00883E9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spacing w:val="12"/>
          <w:sz w:val="20"/>
          <w:szCs w:val="20"/>
        </w:rPr>
      </w:pP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The wood mantle above the fireplace is </w:t>
      </w:r>
      <w:r w:rsidR="00F939BE">
        <w:rPr>
          <w:rFonts w:ascii="proxima-nova" w:eastAsia="Times New Roman" w:hAnsi="proxima-nova" w:cs="Times New Roman"/>
          <w:spacing w:val="12"/>
          <w:sz w:val="20"/>
          <w:szCs w:val="20"/>
        </w:rPr>
        <w:t xml:space="preserve">the Main Room in the Lodge is </w:t>
      </w:r>
      <w:r w:rsidRPr="00883E96">
        <w:rPr>
          <w:rFonts w:ascii="proxima-nova" w:eastAsia="Times New Roman" w:hAnsi="proxima-nova" w:cs="Times New Roman"/>
          <w:spacing w:val="12"/>
          <w:sz w:val="20"/>
          <w:szCs w:val="20"/>
        </w:rPr>
        <w:t>100 inches long.</w:t>
      </w:r>
    </w:p>
    <w:p w14:paraId="3395E735" w14:textId="1F1B22E9" w:rsidR="00F922FE" w:rsidRPr="00883E96" w:rsidRDefault="00800C05" w:rsidP="00883E96">
      <w:pPr>
        <w:shd w:val="clear" w:color="auto" w:fill="FFFFFF"/>
        <w:spacing w:before="100" w:beforeAutospacing="1" w:after="0" w:line="240" w:lineRule="auto"/>
        <w:rPr>
          <w:rFonts w:ascii="proxima-nova" w:eastAsia="Times New Roman" w:hAnsi="proxima-nova" w:cs="Times New Roman"/>
          <w:spacing w:val="12"/>
          <w:sz w:val="20"/>
          <w:szCs w:val="20"/>
        </w:rPr>
      </w:pPr>
    </w:p>
    <w:sectPr w:rsidR="00F922FE" w:rsidRPr="0088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proxima-nova">
    <w:altName w:val="Cambria"/>
    <w:panose1 w:val="00000000000000000000"/>
    <w:charset w:val="00"/>
    <w:family w:val="roman"/>
    <w:notTrueType/>
    <w:pitch w:val="default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96"/>
    <w:rsid w:val="001D7438"/>
    <w:rsid w:val="0024239F"/>
    <w:rsid w:val="00800C05"/>
    <w:rsid w:val="00883E96"/>
    <w:rsid w:val="00A24D52"/>
    <w:rsid w:val="00AB721A"/>
    <w:rsid w:val="00F9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B8FC"/>
  <w15:chartTrackingRefBased/>
  <w15:docId w15:val="{931C3B21-5626-4801-8FFA-BEC002D1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Administrator@domain.lan</dc:creator>
  <cp:keywords/>
  <dc:description/>
  <cp:lastModifiedBy>Administrator@domain.lan</cp:lastModifiedBy>
  <cp:revision>5</cp:revision>
  <dcterms:created xsi:type="dcterms:W3CDTF">2020-08-11T15:39:00Z</dcterms:created>
  <dcterms:modified xsi:type="dcterms:W3CDTF">2020-08-11T16:49:00Z</dcterms:modified>
</cp:coreProperties>
</file>